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68600" w14:textId="616EC635" w:rsidR="00C214AE" w:rsidRPr="00476096" w:rsidRDefault="00C214AE" w:rsidP="004F49CF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Powiat Goleniowski</w:t>
      </w:r>
      <w:r w:rsidRPr="00476096">
        <w:rPr>
          <w:rFonts w:ascii="Times New Roman" w:hAnsi="Times New Roman" w:cs="Times New Roman"/>
          <w:b/>
          <w:bCs/>
        </w:rPr>
        <w:br/>
        <w:t>ul. Dworcowa 1, 72-100 Goleniów</w:t>
      </w:r>
      <w:r w:rsidRPr="00476096">
        <w:rPr>
          <w:rFonts w:ascii="Times New Roman" w:hAnsi="Times New Roman" w:cs="Times New Roman"/>
          <w:b/>
          <w:bCs/>
        </w:rPr>
        <w:br/>
        <w:t>NIP: 8561577155</w:t>
      </w:r>
    </w:p>
    <w:p w14:paraId="21CC1F2C" w14:textId="77777777" w:rsidR="001152B6" w:rsidRPr="00C214AE" w:rsidRDefault="001152B6" w:rsidP="004F49CF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799EBBA" w14:textId="6514116E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 xml:space="preserve">Zapytanie ofertowe nr </w:t>
      </w:r>
      <w:r w:rsidR="00A5768B">
        <w:rPr>
          <w:rFonts w:ascii="Times New Roman" w:hAnsi="Times New Roman" w:cs="Times New Roman"/>
          <w:b/>
          <w:bCs/>
        </w:rPr>
        <w:t>1</w:t>
      </w:r>
      <w:r w:rsidRPr="00476096">
        <w:rPr>
          <w:rFonts w:ascii="Times New Roman" w:hAnsi="Times New Roman" w:cs="Times New Roman"/>
          <w:b/>
          <w:bCs/>
        </w:rPr>
        <w:t>/202</w:t>
      </w:r>
      <w:r w:rsidR="00B61CD6">
        <w:rPr>
          <w:rFonts w:ascii="Times New Roman" w:hAnsi="Times New Roman" w:cs="Times New Roman"/>
          <w:b/>
          <w:bCs/>
        </w:rPr>
        <w:t>6</w:t>
      </w:r>
    </w:p>
    <w:p w14:paraId="3418016C" w14:textId="386BC226" w:rsidR="00476096" w:rsidRPr="00476096" w:rsidRDefault="00476096" w:rsidP="003F210B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Działając poza uregulowaniami ustawy z dnia 29 stycznia 2004 roku – Prawo zamówień publicznych (art. 4 pkt 8) oraz art. 46c ustawy z dnia 5 grudnia 2008 r., Powiat Goleniowski, realizując projekt „</w:t>
      </w:r>
      <w:r w:rsidR="00B61CD6">
        <w:rPr>
          <w:rFonts w:ascii="Times New Roman" w:hAnsi="Times New Roman" w:cs="Times New Roman"/>
          <w:b/>
          <w:bCs/>
        </w:rPr>
        <w:t>Quidquid discis, tibi discis – kompleksowy program wsparcia uczniów i nauczycieli liceów Powiatu Goleniowskiego</w:t>
      </w:r>
      <w:r w:rsidRPr="00476096">
        <w:rPr>
          <w:rFonts w:ascii="Times New Roman" w:hAnsi="Times New Roman" w:cs="Times New Roman"/>
          <w:b/>
          <w:bCs/>
        </w:rPr>
        <w:t xml:space="preserve">” w ramach programu Fundusze Europejskie dla Pomorza Zachodniego współfinansowanego ze środków Europejskiego Funduszu Społecznego Plus, poszukuje usługodawcy do </w:t>
      </w:r>
      <w:r w:rsidR="000A7577">
        <w:rPr>
          <w:rFonts w:ascii="Times New Roman" w:hAnsi="Times New Roman" w:cs="Times New Roman"/>
          <w:b/>
          <w:bCs/>
        </w:rPr>
        <w:t>O</w:t>
      </w:r>
      <w:r w:rsidRPr="00476096">
        <w:rPr>
          <w:rFonts w:ascii="Times New Roman" w:hAnsi="Times New Roman" w:cs="Times New Roman"/>
          <w:b/>
          <w:bCs/>
        </w:rPr>
        <w:t xml:space="preserve">rganizacji i </w:t>
      </w:r>
      <w:r w:rsidR="000A7577">
        <w:rPr>
          <w:rFonts w:ascii="Times New Roman" w:hAnsi="Times New Roman" w:cs="Times New Roman"/>
          <w:b/>
          <w:bCs/>
        </w:rPr>
        <w:t>P</w:t>
      </w:r>
      <w:r w:rsidRPr="00476096">
        <w:rPr>
          <w:rFonts w:ascii="Times New Roman" w:hAnsi="Times New Roman" w:cs="Times New Roman"/>
          <w:b/>
          <w:bCs/>
        </w:rPr>
        <w:t>rzeprowadzenia kursów</w:t>
      </w:r>
      <w:r w:rsidR="00B61CD6">
        <w:rPr>
          <w:rFonts w:ascii="Times New Roman" w:hAnsi="Times New Roman" w:cs="Times New Roman"/>
          <w:b/>
          <w:bCs/>
        </w:rPr>
        <w:t xml:space="preserve"> dla </w:t>
      </w:r>
      <w:r w:rsidR="00B61CD6" w:rsidRPr="00B61CD6">
        <w:rPr>
          <w:rFonts w:ascii="Times New Roman" w:hAnsi="Times New Roman" w:cs="Times New Roman"/>
          <w:b/>
          <w:bCs/>
        </w:rPr>
        <w:t>I Liceum Ogólnokształcące im. ppor. Emilii Gierczak</w:t>
      </w:r>
      <w:r w:rsidR="00B61CD6">
        <w:rPr>
          <w:rFonts w:ascii="Times New Roman" w:hAnsi="Times New Roman" w:cs="Times New Roman"/>
          <w:b/>
          <w:bCs/>
        </w:rPr>
        <w:t xml:space="preserve"> oraz </w:t>
      </w:r>
      <w:r w:rsidR="00B61CD6" w:rsidRPr="00B61CD6">
        <w:rPr>
          <w:rFonts w:ascii="Times New Roman" w:hAnsi="Times New Roman" w:cs="Times New Roman"/>
          <w:b/>
          <w:bCs/>
        </w:rPr>
        <w:t>I Liceum Ogólnokształcące im. Stefana Żeromskiego w Goleniowie</w:t>
      </w:r>
      <w:r w:rsidR="00B61CD6">
        <w:rPr>
          <w:rFonts w:ascii="Times New Roman" w:hAnsi="Times New Roman" w:cs="Times New Roman"/>
          <w:b/>
          <w:bCs/>
        </w:rPr>
        <w:t xml:space="preserve"> pod nazwą</w:t>
      </w:r>
      <w:r w:rsidR="003F210B">
        <w:rPr>
          <w:rFonts w:ascii="Times New Roman" w:hAnsi="Times New Roman" w:cs="Times New Roman"/>
          <w:b/>
          <w:bCs/>
        </w:rPr>
        <w:t xml:space="preserve"> </w:t>
      </w:r>
      <w:r w:rsidR="003F210B" w:rsidRPr="003F210B">
        <w:rPr>
          <w:rFonts w:ascii="Times New Roman" w:hAnsi="Times New Roman" w:cs="Times New Roman"/>
          <w:b/>
          <w:bCs/>
        </w:rPr>
        <w:t>„Doskonalenie kompetencji zawodowych nauczycieli realizowane w oparciu o indywidualnie</w:t>
      </w:r>
      <w:r w:rsidR="003F210B">
        <w:rPr>
          <w:rFonts w:ascii="Times New Roman" w:hAnsi="Times New Roman" w:cs="Times New Roman"/>
          <w:b/>
          <w:bCs/>
        </w:rPr>
        <w:t xml:space="preserve"> </w:t>
      </w:r>
      <w:r w:rsidR="003F210B" w:rsidRPr="003F210B">
        <w:rPr>
          <w:rFonts w:ascii="Times New Roman" w:hAnsi="Times New Roman" w:cs="Times New Roman"/>
          <w:b/>
          <w:bCs/>
        </w:rPr>
        <w:t>zdiagnozowane potrzeby placówki, przede wszystkim w kontekście wyrównywania szans</w:t>
      </w:r>
      <w:r w:rsidR="003F210B">
        <w:rPr>
          <w:rFonts w:ascii="Times New Roman" w:hAnsi="Times New Roman" w:cs="Times New Roman"/>
          <w:b/>
          <w:bCs/>
        </w:rPr>
        <w:t xml:space="preserve"> </w:t>
      </w:r>
      <w:r w:rsidR="003F210B" w:rsidRPr="003F210B">
        <w:rPr>
          <w:rFonts w:ascii="Times New Roman" w:hAnsi="Times New Roman" w:cs="Times New Roman"/>
          <w:b/>
          <w:bCs/>
        </w:rPr>
        <w:t>edukacyjnych uczniów)”</w:t>
      </w:r>
      <w:r w:rsidR="003F210B">
        <w:rPr>
          <w:rFonts w:ascii="Times New Roman" w:hAnsi="Times New Roman" w:cs="Times New Roman"/>
          <w:b/>
          <w:bCs/>
        </w:rPr>
        <w:t xml:space="preserve">. </w:t>
      </w:r>
    </w:p>
    <w:p w14:paraId="17FB4C9A" w14:textId="77777777" w:rsidR="00476096" w:rsidRPr="00476096" w:rsidRDefault="00476096" w:rsidP="00570126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1. Informacje o zamawiającym</w:t>
      </w:r>
    </w:p>
    <w:p w14:paraId="1EB6648C" w14:textId="77777777" w:rsidR="00476096" w:rsidRPr="00476096" w:rsidRDefault="00476096" w:rsidP="00570126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Powiat Goleniowski</w:t>
      </w:r>
      <w:r w:rsidRPr="00476096">
        <w:rPr>
          <w:rFonts w:ascii="Times New Roman" w:hAnsi="Times New Roman" w:cs="Times New Roman"/>
          <w:b/>
          <w:bCs/>
        </w:rPr>
        <w:br/>
        <w:t>ul. Dworcowa 1, 72-100 Goleniów</w:t>
      </w:r>
      <w:r w:rsidRPr="00476096">
        <w:rPr>
          <w:rFonts w:ascii="Times New Roman" w:hAnsi="Times New Roman" w:cs="Times New Roman"/>
          <w:b/>
          <w:bCs/>
        </w:rPr>
        <w:br/>
        <w:t>NIP: 8561577155</w:t>
      </w:r>
    </w:p>
    <w:p w14:paraId="563C15F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Osoby do kontaktu:</w:t>
      </w:r>
    </w:p>
    <w:p w14:paraId="5A238D08" w14:textId="1738C486" w:rsidR="00476096" w:rsidRPr="00476096" w:rsidRDefault="00570126" w:rsidP="00570126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476096" w:rsidRPr="00476096">
        <w:rPr>
          <w:rFonts w:ascii="Times New Roman" w:hAnsi="Times New Roman" w:cs="Times New Roman"/>
          <w:b/>
          <w:bCs/>
        </w:rPr>
        <w:t xml:space="preserve">– </w:t>
      </w:r>
      <w:r w:rsidR="00476096" w:rsidRPr="00476096">
        <w:rPr>
          <w:rFonts w:ascii="Times New Roman" w:hAnsi="Times New Roman" w:cs="Times New Roman"/>
        </w:rPr>
        <w:t>koordynator projektu, pracownik Starostwa Powiatowego w Goleniowie</w:t>
      </w:r>
      <w:r w:rsidR="00476096" w:rsidRPr="00476096">
        <w:rPr>
          <w:rFonts w:ascii="Times New Roman" w:hAnsi="Times New Roman" w:cs="Times New Roman"/>
          <w:b/>
          <w:bCs/>
        </w:rPr>
        <w:br/>
      </w:r>
      <w:r w:rsidR="00476096" w:rsidRPr="00476096">
        <w:rPr>
          <w:rFonts w:ascii="Times New Roman" w:hAnsi="Times New Roman" w:cs="Times New Roman"/>
        </w:rPr>
        <w:t xml:space="preserve">tel.: 091 471 02 23, e-mail: </w:t>
      </w:r>
    </w:p>
    <w:p w14:paraId="3C288C68" w14:textId="25B21342" w:rsidR="00476096" w:rsidRPr="00476096" w:rsidRDefault="00B61CD6" w:rsidP="00570126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Agnieszka Hoffman</w:t>
      </w:r>
      <w:r w:rsidR="00476096" w:rsidRPr="00476096">
        <w:rPr>
          <w:rFonts w:ascii="Times New Roman" w:hAnsi="Times New Roman" w:cs="Times New Roman"/>
          <w:b/>
          <w:bCs/>
        </w:rPr>
        <w:t xml:space="preserve"> – </w:t>
      </w:r>
      <w:r w:rsidR="00476096" w:rsidRPr="00476096">
        <w:rPr>
          <w:rFonts w:ascii="Times New Roman" w:hAnsi="Times New Roman" w:cs="Times New Roman"/>
        </w:rPr>
        <w:t>Zastępca Dyrektora ZS nr 1 w Goleniowie</w:t>
      </w:r>
      <w:r w:rsidR="00476096" w:rsidRPr="00476096">
        <w:rPr>
          <w:rFonts w:ascii="Times New Roman" w:hAnsi="Times New Roman" w:cs="Times New Roman"/>
        </w:rPr>
        <w:br/>
        <w:t>ul. Niepodległości 1, 72-100 Goleniów</w:t>
      </w:r>
      <w:r w:rsidR="00476096" w:rsidRPr="00476096">
        <w:rPr>
          <w:rFonts w:ascii="Times New Roman" w:hAnsi="Times New Roman" w:cs="Times New Roman"/>
        </w:rPr>
        <w:br/>
        <w:t xml:space="preserve">e-mail: </w:t>
      </w:r>
      <w:r w:rsidR="00570126">
        <w:rPr>
          <w:rFonts w:ascii="Times New Roman" w:hAnsi="Times New Roman" w:cs="Times New Roman"/>
        </w:rPr>
        <w:t>agnieszka.hoffmann@zs1goleniow.edu.pl</w:t>
      </w:r>
    </w:p>
    <w:p w14:paraId="7A9F3B95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2. Informacje o wykonawcy</w:t>
      </w:r>
    </w:p>
    <w:p w14:paraId="6E5E694E" w14:textId="77777777" w:rsidR="00570126" w:rsidRDefault="00570126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570126">
        <w:rPr>
          <w:rFonts w:ascii="Times New Roman" w:hAnsi="Times New Roman" w:cs="Times New Roman"/>
        </w:rPr>
        <w:t>Wykonawcą jest podmiot prawny, który złoży najkorzystniejszą ofertę spełniającą wymogi formalno-prawne oraz merytoryczne i z którym zostanie podpisana umowa na realizację szkoleń objętych niniejszym zapytaniem ofertowym.</w:t>
      </w:r>
    </w:p>
    <w:p w14:paraId="349FE251" w14:textId="4579D7F3" w:rsid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3. Opis przedmiotu zamówienia</w:t>
      </w:r>
    </w:p>
    <w:p w14:paraId="2F8BD387" w14:textId="262833CD" w:rsidR="00596630" w:rsidRDefault="00596630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3.1. Szkolenie nr 1 – „Nowoczesne narzędzia w nauczaniu języka polskiego – scenariusze lekcji i dodatkowe materiały do prowadzenia innowacyjnych zajęć” </w:t>
      </w:r>
    </w:p>
    <w:p w14:paraId="0AEC171A" w14:textId="6BC217B1" w:rsidR="00596630" w:rsidRDefault="00596630" w:rsidP="0059663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Przedmiot szkolenia:</w:t>
      </w:r>
    </w:p>
    <w:p w14:paraId="0D19D7BB" w14:textId="7FCACBDE" w:rsidR="00596630" w:rsidRDefault="00596630" w:rsidP="00596630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Organizacja i przeprowadzenie dwóch szkoleń dla nauczycieli języka polskiego w szkołach ponadpodstawowych objętych projektem</w:t>
      </w:r>
    </w:p>
    <w:p w14:paraId="5B355F10" w14:textId="4DED91A3" w:rsidR="00596630" w:rsidRDefault="00596630" w:rsidP="0059663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uczestników: 9 nauczycieli (I Liceum Ogólnokształcące w Goleniowie oraz I Liceum Ogólnokształcące im. Ppor. Emilii Gierczak w Nowogardzie. </w:t>
      </w:r>
    </w:p>
    <w:p w14:paraId="2611F89D" w14:textId="360EFD8D" w:rsidR="00596630" w:rsidRDefault="00596630" w:rsidP="0059663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godzin: 2 szkolenia po 8 godz., łącznie 16 godzin dydaktycznych. </w:t>
      </w:r>
    </w:p>
    <w:p w14:paraId="488A3C39" w14:textId="3AC2A90B" w:rsidR="00596630" w:rsidRDefault="00596630" w:rsidP="0059663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szkolenia: </w:t>
      </w:r>
    </w:p>
    <w:p w14:paraId="068ABB8E" w14:textId="6DA0CC26" w:rsidR="00596630" w:rsidRDefault="00596630" w:rsidP="00596630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Szkolenie nr 1 (8 h): </w:t>
      </w:r>
    </w:p>
    <w:p w14:paraId="438A69D3" w14:textId="3C6B5C75" w:rsidR="00596630" w:rsidRPr="00596630" w:rsidRDefault="00596630" w:rsidP="00596630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Jak sobie radzić z technologią jako polonista i lektor w indywidualnym i zbiorowym systemie nauczania</w:t>
      </w:r>
      <w:r>
        <w:rPr>
          <w:rFonts w:ascii="Times New Roman" w:hAnsi="Times New Roman" w:cs="Times New Roman"/>
        </w:rPr>
        <w:t>;</w:t>
      </w:r>
    </w:p>
    <w:p w14:paraId="1F99BB5B" w14:textId="7DC6CDD1" w:rsidR="00596630" w:rsidRPr="00596630" w:rsidRDefault="00596630" w:rsidP="00596630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Od gamifikacji i audiobooków po multitechnologie w pracy z uczniami ze specjalnymi potrzebami edukacyjnymi</w:t>
      </w:r>
      <w:r>
        <w:rPr>
          <w:rFonts w:ascii="Times New Roman" w:hAnsi="Times New Roman" w:cs="Times New Roman"/>
        </w:rPr>
        <w:t>;</w:t>
      </w:r>
    </w:p>
    <w:p w14:paraId="3407DE9A" w14:textId="4ED2B88C" w:rsidR="00596630" w:rsidRPr="00596630" w:rsidRDefault="00596630" w:rsidP="00596630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Tworzenie wirtualnych pokojów do konwersacji, chmur wyrazowych i anonimowych map myśli</w:t>
      </w:r>
      <w:r>
        <w:rPr>
          <w:rFonts w:ascii="Times New Roman" w:hAnsi="Times New Roman" w:cs="Times New Roman"/>
        </w:rPr>
        <w:t>;</w:t>
      </w:r>
    </w:p>
    <w:p w14:paraId="1503D404" w14:textId="04FEA2D0" w:rsidR="00596630" w:rsidRPr="00596630" w:rsidRDefault="00596630" w:rsidP="00596630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Gamifikacja w edukacji – elementy Minecrafta, Lego, gier symulacyjnych</w:t>
      </w:r>
      <w:r>
        <w:rPr>
          <w:rFonts w:ascii="Times New Roman" w:hAnsi="Times New Roman" w:cs="Times New Roman"/>
        </w:rPr>
        <w:t>;</w:t>
      </w:r>
    </w:p>
    <w:p w14:paraId="3328EB08" w14:textId="37B8B1C5" w:rsidR="00596630" w:rsidRDefault="00596630" w:rsidP="00596630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Metody omawiania lektur i utrwalania materiału</w:t>
      </w:r>
      <w:r>
        <w:rPr>
          <w:rFonts w:ascii="Times New Roman" w:hAnsi="Times New Roman" w:cs="Times New Roman"/>
        </w:rPr>
        <w:t>.</w:t>
      </w:r>
    </w:p>
    <w:p w14:paraId="67862593" w14:textId="7BD4AD24" w:rsidR="00596630" w:rsidRDefault="00596630" w:rsidP="00596630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Szkolenie nr 2 (8 h): </w:t>
      </w:r>
    </w:p>
    <w:p w14:paraId="24A416D4" w14:textId="2DF8EA8A" w:rsidR="00596630" w:rsidRPr="00596630" w:rsidRDefault="00596630" w:rsidP="0059663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Facebookowe bestsellery – subiektywne zestawienie wartościowych profili i stron</w:t>
      </w:r>
      <w:r>
        <w:rPr>
          <w:rFonts w:ascii="Times New Roman" w:hAnsi="Times New Roman" w:cs="Times New Roman"/>
        </w:rPr>
        <w:t>;</w:t>
      </w:r>
    </w:p>
    <w:p w14:paraId="6AB6E893" w14:textId="6E421854" w:rsidR="00596630" w:rsidRPr="00596630" w:rsidRDefault="00596630" w:rsidP="0059663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Audiobooki jako narzędzie aktywizujące uczniów</w:t>
      </w:r>
      <w:r>
        <w:rPr>
          <w:rFonts w:ascii="Times New Roman" w:hAnsi="Times New Roman" w:cs="Times New Roman"/>
        </w:rPr>
        <w:t>;</w:t>
      </w:r>
    </w:p>
    <w:p w14:paraId="150AFC23" w14:textId="78AC4520" w:rsidR="00596630" w:rsidRPr="00596630" w:rsidRDefault="00596630" w:rsidP="0059663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TIK-owa baza wiedzy i funkcjonalność narzędzi Google w pracy nauczyciela</w:t>
      </w:r>
      <w:r>
        <w:rPr>
          <w:rFonts w:ascii="Times New Roman" w:hAnsi="Times New Roman" w:cs="Times New Roman"/>
        </w:rPr>
        <w:t>;</w:t>
      </w:r>
    </w:p>
    <w:p w14:paraId="43C8C617" w14:textId="03E4CB26" w:rsidR="00596630" w:rsidRPr="00596630" w:rsidRDefault="00596630" w:rsidP="0059663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Motywowanie uczniów do sprawdzianów i kartkówek</w:t>
      </w:r>
      <w:r>
        <w:rPr>
          <w:rFonts w:ascii="Times New Roman" w:hAnsi="Times New Roman" w:cs="Times New Roman"/>
        </w:rPr>
        <w:t>;</w:t>
      </w:r>
    </w:p>
    <w:p w14:paraId="05E03B72" w14:textId="0CD3A5EF" w:rsidR="00596630" w:rsidRPr="00596630" w:rsidRDefault="00596630" w:rsidP="0059663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Kreatywne angażowanie uczniów od pierwszej lekcji</w:t>
      </w:r>
      <w:r>
        <w:rPr>
          <w:rFonts w:ascii="Times New Roman" w:hAnsi="Times New Roman" w:cs="Times New Roman"/>
        </w:rPr>
        <w:t>;</w:t>
      </w:r>
    </w:p>
    <w:p w14:paraId="7E4ACCF3" w14:textId="2E9168A3" w:rsidR="00596630" w:rsidRDefault="00596630" w:rsidP="0059663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Typowe błędy w nauczaniu języka polskiego i sposoby ich korekty</w:t>
      </w:r>
      <w:r>
        <w:rPr>
          <w:rFonts w:ascii="Times New Roman" w:hAnsi="Times New Roman" w:cs="Times New Roman"/>
        </w:rPr>
        <w:t>.</w:t>
      </w:r>
    </w:p>
    <w:p w14:paraId="029A97D0" w14:textId="460872B5" w:rsidR="00596630" w:rsidRDefault="00596630" w:rsidP="0059663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Miejsce realizacji: </w:t>
      </w:r>
    </w:p>
    <w:p w14:paraId="2CE96139" w14:textId="765DE193" w:rsidR="00596630" w:rsidRDefault="00596630" w:rsidP="00596630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Liceum Ogólnokształcące w Goleniowie; </w:t>
      </w:r>
    </w:p>
    <w:p w14:paraId="41DDFFCD" w14:textId="45A81A09" w:rsidR="00596630" w:rsidRDefault="00596630" w:rsidP="00596630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Liceum Ogólnokształcące im. Ppor. Emilii Gierczak w Nowogardzie. </w:t>
      </w:r>
    </w:p>
    <w:p w14:paraId="70528963" w14:textId="43232C15" w:rsidR="000304F6" w:rsidRPr="000304F6" w:rsidRDefault="000304F6" w:rsidP="000304F6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realizacji: </w:t>
      </w:r>
      <w:r w:rsidR="00A5768B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20.06.2026 r. </w:t>
      </w:r>
    </w:p>
    <w:p w14:paraId="3AFD2BBC" w14:textId="4F52976C" w:rsidR="00596630" w:rsidRDefault="00596630" w:rsidP="0059663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Efekty realizowanego kursu: </w:t>
      </w:r>
    </w:p>
    <w:p w14:paraId="1B1371C8" w14:textId="02F38BB0" w:rsidR="00596630" w:rsidRPr="00596630" w:rsidRDefault="00596630" w:rsidP="00596630">
      <w:pPr>
        <w:pStyle w:val="Akapitzlist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Umiejętność tworzenia innowacyjnych i angażujących scenariuszy lekcji</w:t>
      </w:r>
      <w:r>
        <w:rPr>
          <w:rFonts w:ascii="Times New Roman" w:hAnsi="Times New Roman" w:cs="Times New Roman"/>
        </w:rPr>
        <w:t>;</w:t>
      </w:r>
    </w:p>
    <w:p w14:paraId="3A2FE602" w14:textId="54429050" w:rsidR="00596630" w:rsidRPr="00596630" w:rsidRDefault="00596630" w:rsidP="00596630">
      <w:pPr>
        <w:pStyle w:val="Akapitzlist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Wykorzystanie multimediów, gamifikacji i technologii w nauczaniu j. polskiego</w:t>
      </w:r>
      <w:r>
        <w:rPr>
          <w:rFonts w:ascii="Times New Roman" w:hAnsi="Times New Roman" w:cs="Times New Roman"/>
        </w:rPr>
        <w:t>;</w:t>
      </w:r>
    </w:p>
    <w:p w14:paraId="679A354E" w14:textId="77777777" w:rsidR="00596630" w:rsidRDefault="00596630" w:rsidP="00596630">
      <w:pPr>
        <w:pStyle w:val="Akapitzlist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 xml:space="preserve">Zastosowanie narzędzi cyfrowych w pracy z uczniami o różnych potrzebach </w:t>
      </w:r>
      <w:r>
        <w:rPr>
          <w:rFonts w:ascii="Times New Roman" w:hAnsi="Times New Roman" w:cs="Times New Roman"/>
        </w:rPr>
        <w:t xml:space="preserve">edukacyjnych. </w:t>
      </w:r>
    </w:p>
    <w:p w14:paraId="6394462A" w14:textId="63E73D44" w:rsidR="00596630" w:rsidRDefault="00596630" w:rsidP="0059663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Szkolenie nr 2 - </w:t>
      </w:r>
      <w:r w:rsidRPr="00596630">
        <w:rPr>
          <w:rFonts w:ascii="Times New Roman" w:hAnsi="Times New Roman" w:cs="Times New Roman"/>
        </w:rPr>
        <w:t>„Praca z uczniem o specjalnych potrzebach edukacyjnych”</w:t>
      </w:r>
    </w:p>
    <w:p w14:paraId="6B2E3A9E" w14:textId="48A0953F" w:rsidR="00596630" w:rsidRDefault="00596630" w:rsidP="00596630">
      <w:pPr>
        <w:pStyle w:val="Akapitzlist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Przedmiot szkolenia:</w:t>
      </w:r>
    </w:p>
    <w:p w14:paraId="1E289E99" w14:textId="647D88C7" w:rsidR="00596630" w:rsidRDefault="00596630" w:rsidP="00596630">
      <w:pPr>
        <w:pStyle w:val="Akapitzlis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Organizacja i przeprowadzenie kursu z wykorzystaniem metody e-learning, mającego na celu przygotowanie nauczycieli do pracy z uczniami z niepełnosprawnością intelektualną, sensoryczną, autyzmem oraz innymi specjalnymi potrzebami. </w:t>
      </w:r>
    </w:p>
    <w:p w14:paraId="5D5F7383" w14:textId="2ADBCBAD" w:rsidR="00596630" w:rsidRDefault="00596630" w:rsidP="00596630">
      <w:pPr>
        <w:pStyle w:val="Akapitzlist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uczestników: 30 osób. </w:t>
      </w:r>
    </w:p>
    <w:p w14:paraId="198888D2" w14:textId="506C4D14" w:rsidR="00596630" w:rsidRDefault="00596630" w:rsidP="00596630">
      <w:pPr>
        <w:pStyle w:val="Akapitzlist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godzin: 6</w:t>
      </w:r>
      <w:r w:rsidR="00A576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godz. </w:t>
      </w:r>
      <w:r w:rsidR="00A5768B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ydaktycznych</w:t>
      </w:r>
    </w:p>
    <w:p w14:paraId="2B27DD7A" w14:textId="6C69D1A7" w:rsidR="00596630" w:rsidRDefault="00596630" w:rsidP="00596630">
      <w:pPr>
        <w:pStyle w:val="Akapitzlist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Forma realizacji: kurs na platformie Moodle, w tym: materiały szkoleniowe dostępne w systemie, quizy online weryfikujące nabyte kompetencje. </w:t>
      </w:r>
    </w:p>
    <w:p w14:paraId="48CBF4A0" w14:textId="02D97029" w:rsidR="00596630" w:rsidRDefault="00596630" w:rsidP="00596630">
      <w:pPr>
        <w:pStyle w:val="Akapitzlist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szkolenia: </w:t>
      </w:r>
    </w:p>
    <w:p w14:paraId="7C3D752D" w14:textId="004613F0" w:rsidR="00596630" w:rsidRPr="00596630" w:rsidRDefault="00596630" w:rsidP="00596630">
      <w:pPr>
        <w:pStyle w:val="Akapitzlist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Postępowanie z uczniem z niepełnosprawnością intelektualną, niewidomym i słabo widzącym, niesłyszącym i słabo słyszącym, autystycznym</w:t>
      </w:r>
      <w:r>
        <w:rPr>
          <w:rFonts w:ascii="Times New Roman" w:hAnsi="Times New Roman" w:cs="Times New Roman"/>
        </w:rPr>
        <w:t>;</w:t>
      </w:r>
    </w:p>
    <w:p w14:paraId="173D894C" w14:textId="1B779BC8" w:rsidR="00596630" w:rsidRPr="00596630" w:rsidRDefault="00596630" w:rsidP="00596630">
      <w:pPr>
        <w:pStyle w:val="Akapitzlist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Metody i narzędzia wspierające integrację edukacyjną</w:t>
      </w:r>
      <w:r>
        <w:rPr>
          <w:rFonts w:ascii="Times New Roman" w:hAnsi="Times New Roman" w:cs="Times New Roman"/>
        </w:rPr>
        <w:t>;</w:t>
      </w:r>
    </w:p>
    <w:p w14:paraId="6E61BF1D" w14:textId="56A006F9" w:rsidR="00596630" w:rsidRPr="00596630" w:rsidRDefault="00596630" w:rsidP="00596630">
      <w:pPr>
        <w:pStyle w:val="Akapitzlist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Indywidualizacja procesu nauczania z wykorzystaniem TIK</w:t>
      </w:r>
      <w:r>
        <w:rPr>
          <w:rFonts w:ascii="Times New Roman" w:hAnsi="Times New Roman" w:cs="Times New Roman"/>
        </w:rPr>
        <w:t>;</w:t>
      </w:r>
    </w:p>
    <w:p w14:paraId="13B6DBCE" w14:textId="543852FA" w:rsidR="00596630" w:rsidRDefault="00596630" w:rsidP="00596630">
      <w:pPr>
        <w:pStyle w:val="Akapitzlist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Monitorowanie i ewaluacja efektów nauczania uczniów ze specjalnymi potrzebami edukacyjnymi</w:t>
      </w:r>
      <w:r>
        <w:rPr>
          <w:rFonts w:ascii="Times New Roman" w:hAnsi="Times New Roman" w:cs="Times New Roman"/>
        </w:rPr>
        <w:t>.</w:t>
      </w:r>
    </w:p>
    <w:p w14:paraId="29054AC7" w14:textId="77777777" w:rsidR="000304F6" w:rsidRDefault="000304F6" w:rsidP="000304F6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Miejsce realizacji: </w:t>
      </w:r>
    </w:p>
    <w:p w14:paraId="4B126F7C" w14:textId="0B908710" w:rsidR="000304F6" w:rsidRDefault="000304F6" w:rsidP="000304F6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Liceum Ogólnokształcące w Goleniowie; </w:t>
      </w:r>
    </w:p>
    <w:p w14:paraId="1D4BD4EC" w14:textId="77777777" w:rsidR="000304F6" w:rsidRDefault="000304F6" w:rsidP="000304F6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Liceum Ogólnokształcące im. Ppor. Emilii Gierczak w Nowogardzie. </w:t>
      </w:r>
    </w:p>
    <w:p w14:paraId="0134124B" w14:textId="02CC69F2" w:rsidR="000304F6" w:rsidRPr="000304F6" w:rsidRDefault="000304F6" w:rsidP="000304F6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realizacji: </w:t>
      </w:r>
      <w:r w:rsidR="00A5768B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20.06.2026 r. </w:t>
      </w:r>
    </w:p>
    <w:p w14:paraId="360CEDA3" w14:textId="77777777" w:rsidR="000304F6" w:rsidRDefault="000304F6" w:rsidP="000304F6">
      <w:pPr>
        <w:pStyle w:val="Akapitzlist"/>
        <w:spacing w:line="360" w:lineRule="auto"/>
        <w:ind w:left="1440"/>
        <w:rPr>
          <w:rFonts w:ascii="Times New Roman" w:hAnsi="Times New Roman" w:cs="Times New Roman"/>
        </w:rPr>
      </w:pPr>
    </w:p>
    <w:p w14:paraId="43DCAD5F" w14:textId="3729B9D4" w:rsidR="00596630" w:rsidRDefault="00596630" w:rsidP="000304F6">
      <w:pPr>
        <w:pStyle w:val="Akapitzlist"/>
        <w:numPr>
          <w:ilvl w:val="0"/>
          <w:numId w:val="4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Efekty szkolenia: </w:t>
      </w:r>
    </w:p>
    <w:p w14:paraId="144D5BC3" w14:textId="06947979" w:rsidR="00596630" w:rsidRPr="00596630" w:rsidRDefault="00596630" w:rsidP="00596630">
      <w:pPr>
        <w:pStyle w:val="Akapitzlist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596630">
        <w:rPr>
          <w:rFonts w:ascii="Times New Roman" w:hAnsi="Times New Roman" w:cs="Times New Roman"/>
        </w:rPr>
        <w:t>najomość metod pracy z uczniami ze specjalnymi potrzebami edukacyjnymi</w:t>
      </w:r>
      <w:r>
        <w:rPr>
          <w:rFonts w:ascii="Times New Roman" w:hAnsi="Times New Roman" w:cs="Times New Roman"/>
        </w:rPr>
        <w:t>;</w:t>
      </w:r>
    </w:p>
    <w:p w14:paraId="24558374" w14:textId="0904CF3B" w:rsidR="00596630" w:rsidRPr="00596630" w:rsidRDefault="00596630" w:rsidP="00596630">
      <w:pPr>
        <w:pStyle w:val="Akapitzlist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Umiejętność zastosowania narzędzi cyfrowych i e-learningu w dydaktyce specjalnej</w:t>
      </w:r>
      <w:r>
        <w:rPr>
          <w:rFonts w:ascii="Times New Roman" w:hAnsi="Times New Roman" w:cs="Times New Roman"/>
        </w:rPr>
        <w:t>;</w:t>
      </w:r>
    </w:p>
    <w:p w14:paraId="3C28E182" w14:textId="188ECDB9" w:rsidR="00596630" w:rsidRDefault="00596630" w:rsidP="00596630">
      <w:pPr>
        <w:pStyle w:val="Akapitzlist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 w:rsidRPr="00596630">
        <w:rPr>
          <w:rFonts w:ascii="Times New Roman" w:hAnsi="Times New Roman" w:cs="Times New Roman"/>
        </w:rPr>
        <w:t>Zdolność tworzenia i modyfikowania materiałów edukacyjnych w środowisku online</w:t>
      </w:r>
      <w:r>
        <w:rPr>
          <w:rFonts w:ascii="Times New Roman" w:hAnsi="Times New Roman" w:cs="Times New Roman"/>
        </w:rPr>
        <w:t>.</w:t>
      </w:r>
    </w:p>
    <w:p w14:paraId="566E9E4F" w14:textId="0F77EA55" w:rsidR="00596630" w:rsidRDefault="00596630" w:rsidP="000304F6">
      <w:pPr>
        <w:pStyle w:val="Akapitzlist"/>
        <w:numPr>
          <w:ilvl w:val="0"/>
          <w:numId w:val="4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Potwierdzenie kwalifikacji: </w:t>
      </w:r>
    </w:p>
    <w:p w14:paraId="7C28E701" w14:textId="7DFB3823" w:rsidR="00596630" w:rsidRPr="00596630" w:rsidRDefault="00596630" w:rsidP="00596630">
      <w:pPr>
        <w:pStyle w:val="Akapitzlis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Zaliczenie kursu odbywa się poprzez quizy online, a uczestnicy otrzymują certyfikat potwierdzający nabyte kwalifikacje. </w:t>
      </w:r>
    </w:p>
    <w:p w14:paraId="578E0267" w14:textId="77777777" w:rsidR="00596630" w:rsidRDefault="00596630" w:rsidP="00596630">
      <w:pPr>
        <w:pStyle w:val="Akapitzlist"/>
        <w:spacing w:line="360" w:lineRule="auto"/>
        <w:rPr>
          <w:rFonts w:ascii="Times New Roman" w:hAnsi="Times New Roman" w:cs="Times New Roman"/>
        </w:rPr>
      </w:pPr>
    </w:p>
    <w:p w14:paraId="5B2A628D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4. Warunki udziału w postępowaniu</w:t>
      </w:r>
    </w:p>
    <w:p w14:paraId="0413965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O zamówienie mogą ubiegać się Wykonawcy, którzy:</w:t>
      </w:r>
    </w:p>
    <w:p w14:paraId="7E7B3648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posiadają niezbędną wiedzę i doświadczenie oraz dysponują wykwalifikowaną kadrą zdolną do realizacji szkolenia,</w:t>
      </w:r>
    </w:p>
    <w:p w14:paraId="57DE6E94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przedłożą dokumenty potwierdzające doświadczenie w organizacji i realizacji szkoleń dla nauczycieli lub instruktorów kształcenia zawodowego,</w:t>
      </w:r>
    </w:p>
    <w:p w14:paraId="0B44F883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lastRenderedPageBreak/>
        <w:t>nie podlegają wykluczeniu na podstawie art. 24 ust. 1 i 2 ustawy – Prawo zamówień publicznych.</w:t>
      </w:r>
    </w:p>
    <w:p w14:paraId="6FFE7DC6" w14:textId="7B3E0B71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12BFA03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5. Wymagane dokumenty składane wraz z ofertą</w:t>
      </w:r>
    </w:p>
    <w:p w14:paraId="5F22F9EA" w14:textId="7777777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podpisany formularz ofertowy wraz z oświadczeniami (załącznik nr 1),</w:t>
      </w:r>
    </w:p>
    <w:p w14:paraId="47D2B8B8" w14:textId="17C9C20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wykaz zrealizowanych szkoleń potwierdzony referencjami lub innymi dokumentami potwierdzającymi doświadczenie Wykonawcy w zakresie organizacji kursów dla nauczycieli/instruktorów</w:t>
      </w:r>
      <w:r w:rsidRPr="00C214AE">
        <w:rPr>
          <w:rFonts w:ascii="Times New Roman" w:hAnsi="Times New Roman" w:cs="Times New Roman"/>
        </w:rPr>
        <w:t xml:space="preserve">. </w:t>
      </w:r>
    </w:p>
    <w:p w14:paraId="7A0543A1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6. Kryteria oceny ofert</w:t>
      </w:r>
    </w:p>
    <w:p w14:paraId="3700810F" w14:textId="462D2550" w:rsidR="00476096" w:rsidRPr="00476096" w:rsidRDefault="00476096" w:rsidP="004F49C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Cena brutto – </w:t>
      </w:r>
      <w:r w:rsidR="00A5768B">
        <w:rPr>
          <w:rFonts w:ascii="Times New Roman" w:hAnsi="Times New Roman" w:cs="Times New Roman"/>
        </w:rPr>
        <w:t>10</w:t>
      </w:r>
      <w:r w:rsidRPr="00476096">
        <w:rPr>
          <w:rFonts w:ascii="Times New Roman" w:hAnsi="Times New Roman" w:cs="Times New Roman"/>
        </w:rPr>
        <w:t>0%</w:t>
      </w:r>
    </w:p>
    <w:p w14:paraId="55D8036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7. Sposób składania ofert</w:t>
      </w:r>
    </w:p>
    <w:p w14:paraId="5B076666" w14:textId="03FD2557" w:rsidR="00476096" w:rsidRPr="00476096" w:rsidRDefault="00476096" w:rsidP="004F49CF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Oferty należy składać do dnia </w:t>
      </w:r>
      <w:r w:rsidR="00376265">
        <w:rPr>
          <w:rFonts w:ascii="Times New Roman" w:hAnsi="Times New Roman" w:cs="Times New Roman"/>
        </w:rPr>
        <w:t>9</w:t>
      </w:r>
      <w:r w:rsidRPr="00476096">
        <w:rPr>
          <w:rFonts w:ascii="Times New Roman" w:hAnsi="Times New Roman" w:cs="Times New Roman"/>
        </w:rPr>
        <w:t xml:space="preserve"> </w:t>
      </w:r>
      <w:r w:rsidR="00376265">
        <w:rPr>
          <w:rFonts w:ascii="Times New Roman" w:hAnsi="Times New Roman" w:cs="Times New Roman"/>
        </w:rPr>
        <w:t>marca</w:t>
      </w:r>
      <w:r w:rsidR="002B44D7">
        <w:rPr>
          <w:rFonts w:ascii="Times New Roman" w:hAnsi="Times New Roman" w:cs="Times New Roman"/>
        </w:rPr>
        <w:t xml:space="preserve"> 2026</w:t>
      </w:r>
      <w:r w:rsidRPr="00476096">
        <w:rPr>
          <w:rFonts w:ascii="Times New Roman" w:hAnsi="Times New Roman" w:cs="Times New Roman"/>
        </w:rPr>
        <w:t xml:space="preserve"> r. do godz. 1</w:t>
      </w:r>
      <w:r w:rsidR="00A5768B">
        <w:rPr>
          <w:rFonts w:ascii="Times New Roman" w:hAnsi="Times New Roman" w:cs="Times New Roman"/>
        </w:rPr>
        <w:t>0</w:t>
      </w:r>
      <w:r w:rsidRPr="00476096">
        <w:rPr>
          <w:rFonts w:ascii="Times New Roman" w:hAnsi="Times New Roman" w:cs="Times New Roman"/>
        </w:rPr>
        <w:t>:00</w:t>
      </w:r>
    </w:p>
    <w:p w14:paraId="45F04B0B" w14:textId="5519E7ED" w:rsidR="00476096" w:rsidRPr="00476096" w:rsidRDefault="00476096" w:rsidP="004F49CF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Miejscem składania ofert jest platforma zakupowa: </w:t>
      </w:r>
      <w:r w:rsidRPr="00C214AE">
        <w:rPr>
          <w:rFonts w:ascii="Times New Roman" w:hAnsi="Times New Roman" w:cs="Times New Roman"/>
        </w:rPr>
        <w:t>platformazakupowa.pl</w:t>
      </w:r>
      <w:r w:rsidRPr="00476096">
        <w:rPr>
          <w:rFonts w:ascii="Times New Roman" w:hAnsi="Times New Roman" w:cs="Times New Roman"/>
        </w:rPr>
        <w:t xml:space="preserve"> </w:t>
      </w:r>
    </w:p>
    <w:p w14:paraId="2E7BC5BB" w14:textId="5DE35FDD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D5D5D84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8. Postanowienia dodatkowe</w:t>
      </w:r>
    </w:p>
    <w:p w14:paraId="61D96ED6" w14:textId="77777777" w:rsidR="00476096" w:rsidRP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Cena oferty powinna zawierać wszelkie koszty związane z realizacją szkolenia (m.in. dojazdy, materiały szkoleniowe, certyfikaty).</w:t>
      </w:r>
    </w:p>
    <w:p w14:paraId="6D7DF86F" w14:textId="77777777" w:rsidR="00476096" w:rsidRP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Zamawiający zastrzega sobie prawo do unieważnienia postępowania bez podania przyczyny.</w:t>
      </w:r>
    </w:p>
    <w:p w14:paraId="14B09B5C" w14:textId="77777777" w:rsid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 wyborze najkorzystniejszej oferty zostanie podpisana umowa.</w:t>
      </w:r>
    </w:p>
    <w:p w14:paraId="78A26C32" w14:textId="648F25E6" w:rsidR="00D66341" w:rsidRDefault="00D66341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66341">
        <w:rPr>
          <w:rFonts w:ascii="Times New Roman" w:hAnsi="Times New Roman" w:cs="Times New Roman"/>
          <w:b/>
          <w:bCs/>
        </w:rPr>
        <w:t xml:space="preserve">9. </w:t>
      </w:r>
      <w:r>
        <w:rPr>
          <w:rFonts w:ascii="Times New Roman" w:hAnsi="Times New Roman" w:cs="Times New Roman"/>
          <w:b/>
          <w:bCs/>
        </w:rPr>
        <w:t>Klauzula społeczna</w:t>
      </w:r>
    </w:p>
    <w:p w14:paraId="085646D1" w14:textId="57CE027A" w:rsidR="00476096" w:rsidRPr="00C214AE" w:rsidRDefault="002B44D7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2B44D7">
        <w:rPr>
          <w:rFonts w:ascii="Times New Roman" w:hAnsi="Times New Roman" w:cs="Times New Roman"/>
        </w:rPr>
        <w:t>W niniejszym postępowaniu nie zastosowano klauzuli społecznej, ponieważ charakter przedmiotu zamówienia – certyfikowane szkolenia językowe</w:t>
      </w:r>
      <w:r>
        <w:rPr>
          <w:rFonts w:ascii="Times New Roman" w:hAnsi="Times New Roman" w:cs="Times New Roman"/>
        </w:rPr>
        <w:t xml:space="preserve"> </w:t>
      </w:r>
      <w:r w:rsidRPr="002B44D7">
        <w:rPr>
          <w:rFonts w:ascii="Times New Roman" w:hAnsi="Times New Roman" w:cs="Times New Roman"/>
        </w:rPr>
        <w:t>wymaga wysokich kwalifikacji dydaktycznych oraz uprawnień certyfikacyjnych. Zastosowanie klauzuli społecznej byłoby nieadekwatne i trudne do skutecznej weryfikacji, dlatego Zamawiający odstępuje od jej stosowania, zgodnie z zasadą adekwatności i efektywności.</w:t>
      </w:r>
    </w:p>
    <w:p w14:paraId="7D8A5ADB" w14:textId="77777777" w:rsidR="00476096" w:rsidRDefault="00476096" w:rsidP="004F49CF">
      <w:pPr>
        <w:spacing w:line="360" w:lineRule="auto"/>
        <w:jc w:val="both"/>
      </w:pPr>
    </w:p>
    <w:sectPr w:rsidR="00476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13911" w14:textId="77777777" w:rsidR="004F49CF" w:rsidRDefault="004F49CF" w:rsidP="004F49CF">
      <w:pPr>
        <w:spacing w:after="0" w:line="240" w:lineRule="auto"/>
      </w:pPr>
      <w:r>
        <w:separator/>
      </w:r>
    </w:p>
  </w:endnote>
  <w:endnote w:type="continuationSeparator" w:id="0">
    <w:p w14:paraId="1DE58878" w14:textId="77777777" w:rsidR="004F49CF" w:rsidRDefault="004F49CF" w:rsidP="004F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BD05" w14:textId="77777777" w:rsidR="004F49CF" w:rsidRDefault="004F49CF" w:rsidP="004F49CF">
      <w:pPr>
        <w:spacing w:after="0" w:line="240" w:lineRule="auto"/>
      </w:pPr>
      <w:r>
        <w:separator/>
      </w:r>
    </w:p>
  </w:footnote>
  <w:footnote w:type="continuationSeparator" w:id="0">
    <w:p w14:paraId="22977888" w14:textId="77777777" w:rsidR="004F49CF" w:rsidRDefault="004F49CF" w:rsidP="004F4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50DE" w14:textId="6E4E68A1" w:rsidR="004F49CF" w:rsidRPr="004F49CF" w:rsidRDefault="004F49CF" w:rsidP="004F49CF">
    <w:pPr>
      <w:pStyle w:val="Nagwek"/>
    </w:pPr>
    <w:r>
      <w:rPr>
        <w:b/>
        <w:bCs/>
        <w:noProof/>
      </w:rPr>
      <w:drawing>
        <wp:inline distT="0" distB="0" distL="0" distR="0" wp14:anchorId="5110DF40" wp14:editId="0F517059">
          <wp:extent cx="5753100" cy="552450"/>
          <wp:effectExtent l="0" t="0" r="0" b="0"/>
          <wp:docPr id="5833236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38D5"/>
    <w:multiLevelType w:val="hybridMultilevel"/>
    <w:tmpl w:val="73F85A1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FA647002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32EA4"/>
    <w:multiLevelType w:val="multilevel"/>
    <w:tmpl w:val="14D81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8BF3B36"/>
    <w:multiLevelType w:val="multilevel"/>
    <w:tmpl w:val="7EA8678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260BB"/>
    <w:multiLevelType w:val="hybridMultilevel"/>
    <w:tmpl w:val="49CC9E86"/>
    <w:lvl w:ilvl="0" w:tplc="F0186C3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207888"/>
    <w:multiLevelType w:val="hybridMultilevel"/>
    <w:tmpl w:val="9C62E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17B07"/>
    <w:multiLevelType w:val="hybridMultilevel"/>
    <w:tmpl w:val="375419AE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EC25D5B"/>
    <w:multiLevelType w:val="multilevel"/>
    <w:tmpl w:val="DE54EB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1E7058"/>
    <w:multiLevelType w:val="multilevel"/>
    <w:tmpl w:val="744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DB44ED"/>
    <w:multiLevelType w:val="hybridMultilevel"/>
    <w:tmpl w:val="15829C82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0DE3FD2"/>
    <w:multiLevelType w:val="multilevel"/>
    <w:tmpl w:val="3DDE01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BC6F21"/>
    <w:multiLevelType w:val="multilevel"/>
    <w:tmpl w:val="4A0AA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E80681"/>
    <w:multiLevelType w:val="hybridMultilevel"/>
    <w:tmpl w:val="7556C6B8"/>
    <w:lvl w:ilvl="0" w:tplc="7AFA653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164C8"/>
    <w:multiLevelType w:val="multilevel"/>
    <w:tmpl w:val="E064E47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621ED5"/>
    <w:multiLevelType w:val="multilevel"/>
    <w:tmpl w:val="15AC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A35C83"/>
    <w:multiLevelType w:val="multilevel"/>
    <w:tmpl w:val="894A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29590B"/>
    <w:multiLevelType w:val="multilevel"/>
    <w:tmpl w:val="7DE4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F63DC8"/>
    <w:multiLevelType w:val="hybridMultilevel"/>
    <w:tmpl w:val="E558DE34"/>
    <w:lvl w:ilvl="0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9E563B"/>
    <w:multiLevelType w:val="multilevel"/>
    <w:tmpl w:val="A98E3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2C3B98"/>
    <w:multiLevelType w:val="multilevel"/>
    <w:tmpl w:val="3DDE01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8F0ACA"/>
    <w:multiLevelType w:val="hybridMultilevel"/>
    <w:tmpl w:val="95C63606"/>
    <w:lvl w:ilvl="0" w:tplc="B5AE73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133FAC"/>
    <w:multiLevelType w:val="hybridMultilevel"/>
    <w:tmpl w:val="6A666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80CAA"/>
    <w:multiLevelType w:val="hybridMultilevel"/>
    <w:tmpl w:val="1BEC83D8"/>
    <w:lvl w:ilvl="0" w:tplc="013E1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682FCA"/>
    <w:multiLevelType w:val="hybridMultilevel"/>
    <w:tmpl w:val="3E20A9C6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8DA26F1"/>
    <w:multiLevelType w:val="hybridMultilevel"/>
    <w:tmpl w:val="5722127E"/>
    <w:lvl w:ilvl="0" w:tplc="522270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F32D9"/>
    <w:multiLevelType w:val="multilevel"/>
    <w:tmpl w:val="33B61A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9E45AC"/>
    <w:multiLevelType w:val="multilevel"/>
    <w:tmpl w:val="708885B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DC5BEC"/>
    <w:multiLevelType w:val="hybridMultilevel"/>
    <w:tmpl w:val="6A440A8A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B7556B9"/>
    <w:multiLevelType w:val="multilevel"/>
    <w:tmpl w:val="DE54EB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DC283F"/>
    <w:multiLevelType w:val="hybridMultilevel"/>
    <w:tmpl w:val="313E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D3A83"/>
    <w:multiLevelType w:val="hybridMultilevel"/>
    <w:tmpl w:val="29AE702C"/>
    <w:lvl w:ilvl="0" w:tplc="046E3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B5658E"/>
    <w:multiLevelType w:val="multilevel"/>
    <w:tmpl w:val="697E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FA7F5A"/>
    <w:multiLevelType w:val="hybridMultilevel"/>
    <w:tmpl w:val="F1AA9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13B41"/>
    <w:multiLevelType w:val="hybridMultilevel"/>
    <w:tmpl w:val="F2B834D6"/>
    <w:lvl w:ilvl="0" w:tplc="6C2AF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8F6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34" w15:restartNumberingAfterBreak="0">
    <w:nsid w:val="6F696757"/>
    <w:multiLevelType w:val="hybridMultilevel"/>
    <w:tmpl w:val="A5B80D2C"/>
    <w:lvl w:ilvl="0" w:tplc="F0186C3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8C200B"/>
    <w:multiLevelType w:val="hybridMultilevel"/>
    <w:tmpl w:val="E458A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30D96"/>
    <w:multiLevelType w:val="multilevel"/>
    <w:tmpl w:val="BFCC7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FC05C8"/>
    <w:multiLevelType w:val="hybridMultilevel"/>
    <w:tmpl w:val="D178672C"/>
    <w:lvl w:ilvl="0" w:tplc="FFFFFFFF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A310024"/>
    <w:multiLevelType w:val="hybridMultilevel"/>
    <w:tmpl w:val="D86424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FB3D95"/>
    <w:multiLevelType w:val="hybridMultilevel"/>
    <w:tmpl w:val="8BBC0F5E"/>
    <w:lvl w:ilvl="0" w:tplc="F0186C3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8159E4"/>
    <w:multiLevelType w:val="hybridMultilevel"/>
    <w:tmpl w:val="603095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D74D2"/>
    <w:multiLevelType w:val="hybridMultilevel"/>
    <w:tmpl w:val="96A6E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061811">
    <w:abstractNumId w:val="31"/>
  </w:num>
  <w:num w:numId="2" w16cid:durableId="861550950">
    <w:abstractNumId w:val="20"/>
  </w:num>
  <w:num w:numId="3" w16cid:durableId="680399110">
    <w:abstractNumId w:val="35"/>
  </w:num>
  <w:num w:numId="4" w16cid:durableId="1345547008">
    <w:abstractNumId w:val="14"/>
  </w:num>
  <w:num w:numId="5" w16cid:durableId="557934580">
    <w:abstractNumId w:val="41"/>
  </w:num>
  <w:num w:numId="6" w16cid:durableId="711079409">
    <w:abstractNumId w:val="7"/>
  </w:num>
  <w:num w:numId="7" w16cid:durableId="1187790242">
    <w:abstractNumId w:val="30"/>
  </w:num>
  <w:num w:numId="8" w16cid:durableId="797188604">
    <w:abstractNumId w:val="10"/>
  </w:num>
  <w:num w:numId="9" w16cid:durableId="549611795">
    <w:abstractNumId w:val="17"/>
  </w:num>
  <w:num w:numId="10" w16cid:durableId="1152527579">
    <w:abstractNumId w:val="15"/>
  </w:num>
  <w:num w:numId="11" w16cid:durableId="378938087">
    <w:abstractNumId w:val="2"/>
  </w:num>
  <w:num w:numId="12" w16cid:durableId="1489856534">
    <w:abstractNumId w:val="13"/>
  </w:num>
  <w:num w:numId="13" w16cid:durableId="542836829">
    <w:abstractNumId w:val="33"/>
  </w:num>
  <w:num w:numId="14" w16cid:durableId="1926498605">
    <w:abstractNumId w:val="9"/>
  </w:num>
  <w:num w:numId="15" w16cid:durableId="1980186376">
    <w:abstractNumId w:val="18"/>
  </w:num>
  <w:num w:numId="16" w16cid:durableId="1670668580">
    <w:abstractNumId w:val="24"/>
  </w:num>
  <w:num w:numId="17" w16cid:durableId="1225330637">
    <w:abstractNumId w:val="36"/>
  </w:num>
  <w:num w:numId="18" w16cid:durableId="1787576553">
    <w:abstractNumId w:val="27"/>
  </w:num>
  <w:num w:numId="19" w16cid:durableId="735976712">
    <w:abstractNumId w:val="37"/>
  </w:num>
  <w:num w:numId="20" w16cid:durableId="769738097">
    <w:abstractNumId w:val="16"/>
  </w:num>
  <w:num w:numId="21" w16cid:durableId="617179829">
    <w:abstractNumId w:val="6"/>
  </w:num>
  <w:num w:numId="22" w16cid:durableId="392196465">
    <w:abstractNumId w:val="25"/>
  </w:num>
  <w:num w:numId="23" w16cid:durableId="325910740">
    <w:abstractNumId w:val="12"/>
  </w:num>
  <w:num w:numId="24" w16cid:durableId="161819110">
    <w:abstractNumId w:val="1"/>
  </w:num>
  <w:num w:numId="25" w16cid:durableId="1045182159">
    <w:abstractNumId w:val="38"/>
  </w:num>
  <w:num w:numId="26" w16cid:durableId="988217829">
    <w:abstractNumId w:val="4"/>
  </w:num>
  <w:num w:numId="27" w16cid:durableId="1295864859">
    <w:abstractNumId w:val="19"/>
  </w:num>
  <w:num w:numId="28" w16cid:durableId="412361429">
    <w:abstractNumId w:val="8"/>
  </w:num>
  <w:num w:numId="29" w16cid:durableId="744424779">
    <w:abstractNumId w:val="22"/>
  </w:num>
  <w:num w:numId="30" w16cid:durableId="2145387037">
    <w:abstractNumId w:val="0"/>
  </w:num>
  <w:num w:numId="31" w16cid:durableId="751968737">
    <w:abstractNumId w:val="28"/>
  </w:num>
  <w:num w:numId="32" w16cid:durableId="1223255506">
    <w:abstractNumId w:val="21"/>
  </w:num>
  <w:num w:numId="33" w16cid:durableId="634797235">
    <w:abstractNumId w:val="26"/>
  </w:num>
  <w:num w:numId="34" w16cid:durableId="1069578051">
    <w:abstractNumId w:val="5"/>
  </w:num>
  <w:num w:numId="35" w16cid:durableId="1121538621">
    <w:abstractNumId w:val="32"/>
  </w:num>
  <w:num w:numId="36" w16cid:durableId="2068187506">
    <w:abstractNumId w:val="29"/>
  </w:num>
  <w:num w:numId="37" w16cid:durableId="205336852">
    <w:abstractNumId w:val="3"/>
  </w:num>
  <w:num w:numId="38" w16cid:durableId="946883898">
    <w:abstractNumId w:val="40"/>
  </w:num>
  <w:num w:numId="39" w16cid:durableId="996037152">
    <w:abstractNumId w:val="34"/>
  </w:num>
  <w:num w:numId="40" w16cid:durableId="291450001">
    <w:abstractNumId w:val="39"/>
  </w:num>
  <w:num w:numId="41" w16cid:durableId="1467351087">
    <w:abstractNumId w:val="23"/>
  </w:num>
  <w:num w:numId="42" w16cid:durableId="11949983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2B6"/>
    <w:rsid w:val="000304F6"/>
    <w:rsid w:val="000A7577"/>
    <w:rsid w:val="001152B6"/>
    <w:rsid w:val="001E3249"/>
    <w:rsid w:val="00233632"/>
    <w:rsid w:val="00267492"/>
    <w:rsid w:val="00292E12"/>
    <w:rsid w:val="002B44D7"/>
    <w:rsid w:val="00376265"/>
    <w:rsid w:val="003C0403"/>
    <w:rsid w:val="003F210B"/>
    <w:rsid w:val="00402643"/>
    <w:rsid w:val="00476096"/>
    <w:rsid w:val="004F49CF"/>
    <w:rsid w:val="00570126"/>
    <w:rsid w:val="00591DED"/>
    <w:rsid w:val="00596630"/>
    <w:rsid w:val="005B0BFA"/>
    <w:rsid w:val="006172F9"/>
    <w:rsid w:val="006177B7"/>
    <w:rsid w:val="00635395"/>
    <w:rsid w:val="00646BB3"/>
    <w:rsid w:val="0073683E"/>
    <w:rsid w:val="007A6265"/>
    <w:rsid w:val="0087187F"/>
    <w:rsid w:val="009C4DEE"/>
    <w:rsid w:val="00A26E1A"/>
    <w:rsid w:val="00A5768B"/>
    <w:rsid w:val="00A939A6"/>
    <w:rsid w:val="00A95250"/>
    <w:rsid w:val="00AA3E3A"/>
    <w:rsid w:val="00B61CD6"/>
    <w:rsid w:val="00C214AE"/>
    <w:rsid w:val="00D66341"/>
    <w:rsid w:val="00E16576"/>
    <w:rsid w:val="00E6015A"/>
    <w:rsid w:val="00EB2B0D"/>
    <w:rsid w:val="00FB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D260"/>
  <w15:chartTrackingRefBased/>
  <w15:docId w15:val="{FB21A8A8-F8A6-4586-BCCA-2260E843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5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52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2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2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2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152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2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2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2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2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2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2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2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2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2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2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2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2B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368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83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E60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6015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F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9CF"/>
  </w:style>
  <w:style w:type="paragraph" w:styleId="Stopka">
    <w:name w:val="footer"/>
    <w:basedOn w:val="Normalny"/>
    <w:link w:val="StopkaZnak"/>
    <w:uiPriority w:val="99"/>
    <w:unhideWhenUsed/>
    <w:rsid w:val="004F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A36DF-994D-4F76-92D5-A53E3F2E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Więzowska</dc:creator>
  <cp:keywords/>
  <dc:description/>
  <cp:lastModifiedBy>Adrian Pawłowski</cp:lastModifiedBy>
  <cp:revision>13</cp:revision>
  <dcterms:created xsi:type="dcterms:W3CDTF">2025-05-28T08:17:00Z</dcterms:created>
  <dcterms:modified xsi:type="dcterms:W3CDTF">2026-03-02T09:31:00Z</dcterms:modified>
</cp:coreProperties>
</file>